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г. № </w:t>
      </w:r>
      <w:r>
        <w:rPr>
          <w:rFonts w:hAnsi="Times New Roman" w:cs="Times New Roman"/>
          <w:color w:val="000000"/>
          <w:sz w:val="24"/>
          <w:szCs w:val="24"/>
        </w:rPr>
        <w:t>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 внесении изменений в состав комиссии по проведению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специальной оценки условий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 исполнение требований </w:t>
      </w:r>
      <w:r>
        <w:rPr>
          <w:rFonts w:hAnsi="Times New Roman" w:cs="Times New Roman"/>
          <w:color w:val="000000"/>
          <w:sz w:val="24"/>
          <w:szCs w:val="24"/>
        </w:rPr>
        <w:t>Федерального закона от 28.12.2013 № 426-ФЗ «О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специальной оценке условий труда»</w:t>
      </w:r>
      <w:r>
        <w:rPr>
          <w:rFonts w:hAnsi="Times New Roman" w:cs="Times New Roman"/>
          <w:color w:val="000000"/>
          <w:sz w:val="24"/>
          <w:szCs w:val="24"/>
        </w:rPr>
        <w:t>, в связи со сложившимся обстоятельствами,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Внести в состав комиссии по проведению специальной оценки условий труда, утвержденную приказом №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от 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 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 года, следующие изменения: вместо члена комиссии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назначить членом комиссии 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Приступить к обязанностям член комиссии 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  должен с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 xml:space="preserve"> 20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 года.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за выполнением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528710ffccd460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